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FF7" w:rsidRPr="00242FF7" w:rsidRDefault="00242FF7" w:rsidP="00242FF7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r w:rsidRPr="00242FF7">
        <w:rPr>
          <w:rFonts w:ascii="PT Sans" w:eastAsia="Times New Roman" w:hAnsi="PT Sans"/>
          <w:color w:val="212121"/>
          <w:sz w:val="36"/>
          <w:szCs w:val="36"/>
        </w:rPr>
        <w:br/>
      </w:r>
      <w:bookmarkStart w:id="0" w:name="_GoBack"/>
      <w:r w:rsidRPr="00242FF7">
        <w:rPr>
          <w:rFonts w:ascii="PT Sans" w:eastAsia="Times New Roman" w:hAnsi="PT Sans"/>
          <w:color w:val="212121"/>
          <w:sz w:val="36"/>
          <w:szCs w:val="36"/>
        </w:rPr>
        <w:t>Полицейские ЮВАО раскрыли разбой</w:t>
      </w:r>
      <w:bookmarkEnd w:id="0"/>
    </w:p>
    <w:p w:rsidR="00242FF7" w:rsidRPr="00242FF7" w:rsidRDefault="00242FF7" w:rsidP="00242FF7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135890</wp:posOffset>
            </wp:positionV>
            <wp:extent cx="1943100" cy="3448050"/>
            <wp:effectExtent l="0" t="0" r="0" b="0"/>
            <wp:wrapTight wrapText="bothSides">
              <wp:wrapPolygon edited="0">
                <wp:start x="0" y="0"/>
                <wp:lineTo x="0" y="21481"/>
                <wp:lineTo x="21388" y="21481"/>
                <wp:lineTo x="21388" y="0"/>
                <wp:lineTo x="0" y="0"/>
              </wp:wrapPolygon>
            </wp:wrapTight>
            <wp:docPr id="1" name="Рисунок 1" descr="C:\Users\bearm_000\AppData\Local\Microsoft\Windows\INetCache\Content.Word\rl9zNE6IW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arm_000\AppData\Local\Microsoft\Windows\INetCache\Content.Word\rl9zNE6IW0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FF7">
        <w:rPr>
          <w:rFonts w:ascii="PT Sans" w:eastAsia="Times New Roman" w:hAnsi="PT Sans"/>
          <w:i/>
          <w:iCs/>
          <w:color w:val="212121"/>
          <w:sz w:val="24"/>
          <w:szCs w:val="24"/>
        </w:rPr>
        <w:t>Полицейские Юго-Восточного округа Москвы раскрыли разбойное нападение на молодых людей.</w:t>
      </w:r>
    </w:p>
    <w:p w:rsidR="00242FF7" w:rsidRPr="00242FF7" w:rsidRDefault="00242FF7" w:rsidP="00242FF7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242FF7">
        <w:rPr>
          <w:rFonts w:ascii="PT Sans" w:eastAsia="Times New Roman" w:hAnsi="PT Sans"/>
          <w:color w:val="212121"/>
          <w:sz w:val="24"/>
          <w:szCs w:val="24"/>
        </w:rPr>
        <w:t>3 июля в 23.55 в ОМВД России по Нижегородскому району поступило сообщение о разбое, совершенном на улице Талалихина.</w:t>
      </w:r>
    </w:p>
    <w:p w:rsidR="00242FF7" w:rsidRPr="00242FF7" w:rsidRDefault="00242FF7" w:rsidP="00242FF7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242FF7">
        <w:rPr>
          <w:rFonts w:ascii="PT Sans" w:eastAsia="Times New Roman" w:hAnsi="PT Sans"/>
          <w:color w:val="212121"/>
          <w:sz w:val="24"/>
          <w:szCs w:val="24"/>
        </w:rPr>
        <w:t>Выехавшие на место сотрудники вневедомственной охраны обнаружили двоих молодых людей с различными травмами. Полицейскими установлено, что примерно в 23.00, когда потерпевшие отдыхали в сквере, к ним подошли двое неизвестных и, угрожая физической расправой, открыто похитили сумку.</w:t>
      </w:r>
    </w:p>
    <w:p w:rsidR="00242FF7" w:rsidRPr="00242FF7" w:rsidRDefault="00242FF7" w:rsidP="00242FF7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242FF7">
        <w:rPr>
          <w:rFonts w:ascii="PT Sans" w:eastAsia="Times New Roman" w:hAnsi="PT Sans"/>
          <w:color w:val="212121"/>
          <w:sz w:val="24"/>
          <w:szCs w:val="24"/>
        </w:rPr>
        <w:t>4 июля в 19.00 в ходе оперативно-р</w:t>
      </w:r>
      <w:r>
        <w:rPr>
          <w:rFonts w:ascii="PT Sans" w:eastAsia="Times New Roman" w:hAnsi="PT Sans"/>
          <w:color w:val="212121"/>
          <w:sz w:val="24"/>
          <w:szCs w:val="24"/>
        </w:rPr>
        <w:t>о</w:t>
      </w:r>
      <w:r w:rsidRPr="00242FF7">
        <w:rPr>
          <w:rFonts w:ascii="PT Sans" w:eastAsia="Times New Roman" w:hAnsi="PT Sans"/>
          <w:color w:val="212121"/>
          <w:sz w:val="24"/>
          <w:szCs w:val="24"/>
        </w:rPr>
        <w:t>зыскных мероприятий сотрудники уголовного розыска ОМВД России по Нижегородскому району недалеко от места происшествия задержали одного из подозреваемых. Им оказался 31-летний москвич. Похищенное изъято.</w:t>
      </w:r>
    </w:p>
    <w:p w:rsidR="00242FF7" w:rsidRPr="00242FF7" w:rsidRDefault="00242FF7" w:rsidP="00242FF7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242FF7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162 УК РФ «Разбой». Подозреваемый задержан в порядке ст.91 УПК РФ.</w:t>
      </w:r>
    </w:p>
    <w:p w:rsidR="00242FF7" w:rsidRPr="00242FF7" w:rsidRDefault="00242FF7" w:rsidP="00242FF7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242FF7">
        <w:rPr>
          <w:rFonts w:ascii="PT Sans" w:eastAsia="Times New Roman" w:hAnsi="PT Sans"/>
          <w:color w:val="212121"/>
          <w:sz w:val="24"/>
          <w:szCs w:val="24"/>
        </w:rPr>
        <w:t>В настоящее время полицейские проводят мероприятия, направленные на задержание соучастника противоправного деяния.</w:t>
      </w:r>
    </w:p>
    <w:p w:rsidR="00242FF7" w:rsidRPr="00242FF7" w:rsidRDefault="00242FF7" w:rsidP="00242FF7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242FF7">
        <w:rPr>
          <w:rFonts w:ascii="PT Sans" w:eastAsia="Times New Roman" w:hAnsi="PT Sans"/>
          <w:color w:val="212121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B8"/>
    <w:rsid w:val="00242FF7"/>
    <w:rsid w:val="009D17B8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50BBD2-2996-4F5D-A036-3D18C1826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9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02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4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098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56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2016-07-08T08:42:00Z</dcterms:created>
  <dcterms:modified xsi:type="dcterms:W3CDTF">2016-07-08T08:43:00Z</dcterms:modified>
</cp:coreProperties>
</file>